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DD" w:rsidRDefault="007E3DDD" w:rsidP="007E3DDD">
      <w:pPr>
        <w:pStyle w:val="Import1"/>
        <w:jc w:val="center"/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  <w:u w:val="single"/>
        </w:rPr>
        <w:t>Obecní úřad Dlouhý Most</w:t>
      </w:r>
    </w:p>
    <w:p w:rsidR="007E3DDD" w:rsidRDefault="007E3DDD" w:rsidP="007E3DDD">
      <w:pPr>
        <w:pStyle w:val="Import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Dlouhý Most 193, 463 12, tel.: 485 149 017, e-mail: dlouhymost@volny.cz</w:t>
      </w:r>
    </w:p>
    <w:p w:rsidR="007E3DDD" w:rsidRDefault="007E3DDD" w:rsidP="007E3DDD">
      <w:pPr>
        <w:pStyle w:val="Import1"/>
        <w:jc w:val="center"/>
        <w:rPr>
          <w:rFonts w:ascii="Arial" w:hAnsi="Arial"/>
          <w:b/>
          <w:sz w:val="20"/>
          <w:u w:val="single"/>
        </w:rPr>
      </w:pPr>
    </w:p>
    <w:p w:rsidR="0089648D" w:rsidRDefault="007E3DDD" w:rsidP="007E3DDD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Žádost o povolení zvláštního užívání komunikace</w:t>
      </w:r>
    </w:p>
    <w:p w:rsidR="007E3DDD" w:rsidRDefault="007E3DDD" w:rsidP="007E3DDD">
      <w:pPr>
        <w:rPr>
          <w:rFonts w:ascii="Arial" w:hAnsi="Arial"/>
          <w:b/>
          <w:u w:val="single"/>
        </w:rPr>
      </w:pPr>
    </w:p>
    <w:p w:rsidR="007E3DDD" w:rsidRDefault="007E3DDD" w:rsidP="007E3DDD">
      <w:pPr>
        <w:rPr>
          <w:sz w:val="20"/>
          <w:szCs w:val="20"/>
        </w:rPr>
      </w:pPr>
      <w:r>
        <w:rPr>
          <w:sz w:val="20"/>
          <w:szCs w:val="20"/>
        </w:rPr>
        <w:t>Ve smyslu § 25 odst. 6 písm. c) bodu 3 zákona č. 13/1997 Sb., o pozemních komunikacích v platném znění a § 40 odst. 5 vyhlášky č. 104/1997 Sb., kterou se provádí zákon o pozemních komunikacích v platném znění.</w:t>
      </w:r>
    </w:p>
    <w:p w:rsidR="007E3DDD" w:rsidRDefault="007E3DDD" w:rsidP="007E3DDD">
      <w:pPr>
        <w:rPr>
          <w:sz w:val="20"/>
          <w:szCs w:val="20"/>
        </w:rPr>
      </w:pP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b/>
          <w:bCs/>
          <w:sz w:val="22"/>
          <w:szCs w:val="22"/>
          <w:lang w:eastAsia="en-US"/>
        </w:rPr>
      </w:pPr>
      <w:r>
        <w:rPr>
          <w:rFonts w:ascii="Times" w:eastAsiaTheme="minorHAnsi" w:hAnsi="Times" w:cs="Times"/>
          <w:b/>
          <w:bCs/>
          <w:sz w:val="22"/>
          <w:szCs w:val="22"/>
          <w:lang w:eastAsia="en-US"/>
        </w:rPr>
        <w:t>Žadatel:</w:t>
      </w: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b/>
          <w:bCs/>
          <w:sz w:val="22"/>
          <w:szCs w:val="22"/>
          <w:lang w:eastAsia="en-US"/>
        </w:rPr>
      </w:pP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b/>
          <w:bCs/>
          <w:sz w:val="22"/>
          <w:szCs w:val="22"/>
          <w:lang w:eastAsia="en-US"/>
        </w:rPr>
      </w:pPr>
      <w:r>
        <w:rPr>
          <w:rFonts w:ascii="Times" w:eastAsiaTheme="minorHAnsi" w:hAnsi="Times" w:cs="Times"/>
          <w:b/>
          <w:bCs/>
          <w:sz w:val="22"/>
          <w:szCs w:val="22"/>
          <w:lang w:eastAsia="en-US"/>
        </w:rPr>
        <w:t>FYZICKÁ OSOBA</w:t>
      </w: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  <w:r>
        <w:rPr>
          <w:rFonts w:ascii="Times" w:eastAsiaTheme="minorHAnsi" w:hAnsi="Times" w:cs="Times"/>
          <w:sz w:val="22"/>
          <w:szCs w:val="22"/>
          <w:lang w:eastAsia="en-US"/>
        </w:rPr>
        <w:t xml:space="preserve">Jméno a </w:t>
      </w:r>
      <w:proofErr w:type="gramStart"/>
      <w:r>
        <w:rPr>
          <w:rFonts w:ascii="Times" w:eastAsiaTheme="minorHAnsi" w:hAnsi="Times" w:cs="Times"/>
          <w:sz w:val="22"/>
          <w:szCs w:val="22"/>
          <w:lang w:eastAsia="en-US"/>
        </w:rPr>
        <w:t>p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ř</w:t>
      </w:r>
      <w:r>
        <w:rPr>
          <w:rFonts w:ascii="Times" w:eastAsiaTheme="minorHAnsi" w:hAnsi="Times" w:cs="Times"/>
          <w:sz w:val="22"/>
          <w:szCs w:val="22"/>
          <w:lang w:eastAsia="en-US"/>
        </w:rPr>
        <w:t>íjmení(titul</w:t>
      </w:r>
      <w:proofErr w:type="gramEnd"/>
      <w:r>
        <w:rPr>
          <w:rFonts w:ascii="Times" w:eastAsiaTheme="minorHAnsi" w:hAnsi="Times" w:cs="Times"/>
          <w:sz w:val="22"/>
          <w:szCs w:val="22"/>
          <w:lang w:eastAsia="en-US"/>
        </w:rPr>
        <w:t>):....................................................</w:t>
      </w: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  <w:r>
        <w:rPr>
          <w:rFonts w:ascii="Times" w:eastAsiaTheme="minorHAnsi" w:hAnsi="Times" w:cs="Times"/>
          <w:sz w:val="22"/>
          <w:szCs w:val="22"/>
          <w:lang w:eastAsia="en-US"/>
        </w:rPr>
        <w:t xml:space="preserve">Datum </w:t>
      </w:r>
      <w:proofErr w:type="gramStart"/>
      <w:r>
        <w:rPr>
          <w:rFonts w:ascii="Times" w:eastAsiaTheme="minorHAnsi" w:hAnsi="Times" w:cs="Times"/>
          <w:sz w:val="22"/>
          <w:szCs w:val="22"/>
          <w:lang w:eastAsia="en-US"/>
        </w:rPr>
        <w:t>narození: .......................................................... ...</w:t>
      </w:r>
      <w:proofErr w:type="gramEnd"/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  <w:r>
        <w:rPr>
          <w:rFonts w:ascii="Times" w:eastAsiaTheme="minorHAnsi" w:hAnsi="Times" w:cs="Times"/>
          <w:sz w:val="22"/>
          <w:szCs w:val="22"/>
          <w:lang w:eastAsia="en-US"/>
        </w:rPr>
        <w:t xml:space="preserve">Kontaktní </w:t>
      </w:r>
      <w:proofErr w:type="gramStart"/>
      <w:r>
        <w:rPr>
          <w:rFonts w:ascii="Times" w:eastAsiaTheme="minorHAnsi" w:hAnsi="Times" w:cs="Times"/>
          <w:sz w:val="22"/>
          <w:szCs w:val="22"/>
          <w:lang w:eastAsia="en-US"/>
        </w:rPr>
        <w:t>telefon: ............................................................</w:t>
      </w:r>
      <w:proofErr w:type="gramEnd"/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  <w:r>
        <w:rPr>
          <w:rFonts w:ascii="Times" w:eastAsiaTheme="minorHAnsi" w:hAnsi="Times" w:cs="Times"/>
          <w:sz w:val="22"/>
          <w:szCs w:val="22"/>
          <w:lang w:eastAsia="en-US"/>
        </w:rPr>
        <w:t xml:space="preserve">Trvalé </w:t>
      </w:r>
      <w:proofErr w:type="gramStart"/>
      <w:r>
        <w:rPr>
          <w:rFonts w:ascii="Times" w:eastAsiaTheme="minorHAnsi" w:hAnsi="Times" w:cs="Times"/>
          <w:sz w:val="22"/>
          <w:szCs w:val="22"/>
          <w:lang w:eastAsia="en-US"/>
        </w:rPr>
        <w:t>bydlišt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ě</w:t>
      </w:r>
      <w:r>
        <w:rPr>
          <w:rFonts w:ascii="Times" w:eastAsiaTheme="minorHAnsi" w:hAnsi="Times" w:cs="Times"/>
          <w:sz w:val="22"/>
          <w:szCs w:val="22"/>
          <w:lang w:eastAsia="en-US"/>
        </w:rPr>
        <w:t>: ................................................................</w:t>
      </w:r>
      <w:proofErr w:type="gramEnd"/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  <w:proofErr w:type="gramStart"/>
      <w:r>
        <w:rPr>
          <w:rFonts w:ascii="Times" w:eastAsiaTheme="minorHAnsi" w:hAnsi="Times" w:cs="Times"/>
          <w:sz w:val="22"/>
          <w:szCs w:val="22"/>
          <w:lang w:eastAsia="en-US"/>
        </w:rPr>
        <w:t>PS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Č</w:t>
      </w:r>
      <w:r>
        <w:rPr>
          <w:rFonts w:ascii="Times" w:eastAsiaTheme="minorHAnsi" w:hAnsi="Times" w:cs="Times"/>
          <w:sz w:val="22"/>
          <w:szCs w:val="22"/>
          <w:lang w:eastAsia="en-US"/>
        </w:rPr>
        <w:t>: .................................................................................</w:t>
      </w:r>
      <w:proofErr w:type="gramEnd"/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b/>
          <w:bCs/>
          <w:sz w:val="22"/>
          <w:szCs w:val="22"/>
          <w:lang w:eastAsia="en-US"/>
        </w:rPr>
      </w:pP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b/>
          <w:bCs/>
          <w:sz w:val="22"/>
          <w:szCs w:val="22"/>
          <w:lang w:eastAsia="en-US"/>
        </w:rPr>
      </w:pPr>
      <w:r>
        <w:rPr>
          <w:rFonts w:ascii="Times" w:eastAsiaTheme="minorHAnsi" w:hAnsi="Times" w:cs="Times"/>
          <w:b/>
          <w:bCs/>
          <w:sz w:val="22"/>
          <w:szCs w:val="22"/>
          <w:lang w:eastAsia="en-US"/>
        </w:rPr>
        <w:t>PRÁVNICKÁ OSOBA</w:t>
      </w: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  <w:r>
        <w:rPr>
          <w:rFonts w:ascii="Times" w:eastAsiaTheme="minorHAnsi" w:hAnsi="Times" w:cs="Times"/>
          <w:sz w:val="22"/>
          <w:szCs w:val="22"/>
          <w:lang w:eastAsia="en-US"/>
        </w:rPr>
        <w:t>Název: …………………………</w:t>
      </w:r>
      <w:proofErr w:type="gramStart"/>
      <w:r>
        <w:rPr>
          <w:rFonts w:ascii="Times" w:eastAsiaTheme="minorHAnsi" w:hAnsi="Times" w:cs="Times"/>
          <w:sz w:val="22"/>
          <w:szCs w:val="22"/>
          <w:lang w:eastAsia="en-US"/>
        </w:rPr>
        <w:t>…..................................</w:t>
      </w:r>
      <w:proofErr w:type="gramEnd"/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  <w:r>
        <w:rPr>
          <w:rFonts w:ascii="Times" w:eastAsiaTheme="minorHAnsi" w:hAnsi="Times" w:cs="Times"/>
          <w:sz w:val="22"/>
          <w:szCs w:val="22"/>
          <w:lang w:eastAsia="en-US"/>
        </w:rPr>
        <w:t>Sídlo: …………………………</w:t>
      </w:r>
      <w:proofErr w:type="gramStart"/>
      <w:r>
        <w:rPr>
          <w:rFonts w:ascii="Times" w:eastAsiaTheme="minorHAnsi" w:hAnsi="Times" w:cs="Times"/>
          <w:sz w:val="22"/>
          <w:szCs w:val="22"/>
          <w:lang w:eastAsia="en-US"/>
        </w:rPr>
        <w:t>…....................................</w:t>
      </w:r>
      <w:proofErr w:type="gramEnd"/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  <w:proofErr w:type="gramStart"/>
      <w:r>
        <w:rPr>
          <w:rFonts w:ascii="Times" w:eastAsiaTheme="minorHAnsi" w:hAnsi="Times" w:cs="Times"/>
          <w:sz w:val="22"/>
          <w:szCs w:val="22"/>
          <w:lang w:eastAsia="en-US"/>
        </w:rPr>
        <w:t>PS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Č</w:t>
      </w:r>
      <w:r>
        <w:rPr>
          <w:rFonts w:ascii="Times" w:eastAsiaTheme="minorHAnsi" w:hAnsi="Times" w:cs="Times"/>
          <w:sz w:val="22"/>
          <w:szCs w:val="22"/>
          <w:lang w:eastAsia="en-US"/>
        </w:rPr>
        <w:t>: .................................................................................</w:t>
      </w:r>
      <w:proofErr w:type="gramEnd"/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  <w:r>
        <w:rPr>
          <w:rFonts w:ascii="Times" w:eastAsiaTheme="minorHAnsi" w:hAnsi="Times" w:cs="Times"/>
          <w:sz w:val="22"/>
          <w:szCs w:val="22"/>
          <w:lang w:eastAsia="en-US"/>
        </w:rPr>
        <w:t>I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Č</w:t>
      </w:r>
      <w:r>
        <w:rPr>
          <w:rFonts w:ascii="Times" w:eastAsiaTheme="minorHAnsi" w:hAnsi="Times" w:cs="Times"/>
          <w:sz w:val="22"/>
          <w:szCs w:val="22"/>
          <w:lang w:eastAsia="en-US"/>
        </w:rPr>
        <w:t xml:space="preserve">: </w:t>
      </w:r>
      <w:proofErr w:type="gramStart"/>
      <w:r>
        <w:rPr>
          <w:rFonts w:ascii="Times" w:eastAsiaTheme="minorHAnsi" w:hAnsi="Times" w:cs="Times"/>
          <w:sz w:val="22"/>
          <w:szCs w:val="22"/>
          <w:lang w:eastAsia="en-US"/>
        </w:rPr>
        <w:t>…....................…</w:t>
      </w:r>
      <w:proofErr w:type="gramEnd"/>
      <w:r>
        <w:rPr>
          <w:rFonts w:ascii="Times" w:eastAsiaTheme="minorHAnsi" w:hAnsi="Times" w:cs="Times"/>
          <w:sz w:val="22"/>
          <w:szCs w:val="22"/>
          <w:lang w:eastAsia="en-US"/>
        </w:rPr>
        <w:t>…….......................................... ….</w:t>
      </w: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  <w:proofErr w:type="gramStart"/>
      <w:r>
        <w:rPr>
          <w:rFonts w:ascii="Times" w:eastAsiaTheme="minorHAnsi" w:hAnsi="Times" w:cs="Times"/>
          <w:sz w:val="22"/>
          <w:szCs w:val="22"/>
          <w:lang w:eastAsia="en-US"/>
        </w:rPr>
        <w:t>Telefon: ...........................................................................</w:t>
      </w:r>
      <w:proofErr w:type="gramEnd"/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  <w:r>
        <w:rPr>
          <w:rFonts w:ascii="Times" w:eastAsiaTheme="minorHAnsi" w:hAnsi="Times" w:cs="Times"/>
          <w:sz w:val="22"/>
          <w:szCs w:val="22"/>
          <w:lang w:eastAsia="en-US"/>
        </w:rPr>
        <w:t>Statutární zástupce: …………………………………….</w:t>
      </w: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  <w:r>
        <w:rPr>
          <w:rFonts w:ascii="Times" w:eastAsiaTheme="minorHAnsi" w:hAnsi="Times" w:cs="Times"/>
          <w:b/>
          <w:bCs/>
          <w:sz w:val="22"/>
          <w:szCs w:val="22"/>
          <w:lang w:eastAsia="en-US"/>
        </w:rPr>
        <w:t>Zmocn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ě</w:t>
      </w:r>
      <w:r>
        <w:rPr>
          <w:rFonts w:ascii="Times" w:eastAsiaTheme="minorHAnsi" w:hAnsi="Times" w:cs="Times"/>
          <w:b/>
          <w:bCs/>
          <w:sz w:val="22"/>
          <w:szCs w:val="22"/>
          <w:lang w:eastAsia="en-US"/>
        </w:rPr>
        <w:t xml:space="preserve">ná osoba: </w:t>
      </w:r>
      <w:r>
        <w:rPr>
          <w:rFonts w:ascii="Times" w:eastAsiaTheme="minorHAnsi" w:hAnsi="Times" w:cs="Times"/>
          <w:sz w:val="22"/>
          <w:szCs w:val="22"/>
          <w:lang w:eastAsia="en-US"/>
        </w:rPr>
        <w:t>……………………………………</w:t>
      </w: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  <w:r>
        <w:rPr>
          <w:rFonts w:ascii="Times" w:eastAsiaTheme="minorHAnsi" w:hAnsi="Times" w:cs="Times"/>
          <w:sz w:val="22"/>
          <w:szCs w:val="22"/>
          <w:lang w:eastAsia="en-US"/>
        </w:rPr>
        <w:t>Zmocn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ě</w:t>
      </w:r>
      <w:r>
        <w:rPr>
          <w:rFonts w:ascii="Times" w:eastAsiaTheme="minorHAnsi" w:hAnsi="Times" w:cs="Times"/>
          <w:sz w:val="22"/>
          <w:szCs w:val="22"/>
          <w:lang w:eastAsia="en-US"/>
        </w:rPr>
        <w:t xml:space="preserve">ní ze </w:t>
      </w:r>
      <w:proofErr w:type="gramStart"/>
      <w:r>
        <w:rPr>
          <w:rFonts w:ascii="Times" w:eastAsiaTheme="minorHAnsi" w:hAnsi="Times" w:cs="Times"/>
          <w:sz w:val="22"/>
          <w:szCs w:val="22"/>
          <w:lang w:eastAsia="en-US"/>
        </w:rPr>
        <w:t>dne*): ........................................................... Telefon</w:t>
      </w:r>
      <w:proofErr w:type="gramEnd"/>
      <w:r>
        <w:rPr>
          <w:rFonts w:ascii="Times" w:eastAsiaTheme="minorHAnsi" w:hAnsi="Times" w:cs="Times"/>
          <w:sz w:val="22"/>
          <w:szCs w:val="22"/>
          <w:lang w:eastAsia="en-US"/>
        </w:rPr>
        <w:t>: ....................................................</w:t>
      </w: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b/>
          <w:bCs/>
          <w:sz w:val="22"/>
          <w:szCs w:val="22"/>
          <w:lang w:eastAsia="en-US"/>
        </w:rPr>
      </w:pP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b/>
          <w:bCs/>
          <w:sz w:val="22"/>
          <w:szCs w:val="22"/>
          <w:lang w:eastAsia="en-US"/>
        </w:rPr>
      </w:pP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b/>
          <w:bCs/>
          <w:sz w:val="22"/>
          <w:szCs w:val="22"/>
          <w:lang w:eastAsia="en-US"/>
        </w:rPr>
      </w:pPr>
      <w:r>
        <w:rPr>
          <w:rFonts w:ascii="Times" w:eastAsiaTheme="minorHAnsi" w:hAnsi="Times" w:cs="Times"/>
          <w:b/>
          <w:bCs/>
          <w:sz w:val="22"/>
          <w:szCs w:val="22"/>
          <w:lang w:eastAsia="en-US"/>
        </w:rPr>
        <w:t>Ur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č</w:t>
      </w:r>
      <w:r>
        <w:rPr>
          <w:rFonts w:ascii="Times" w:eastAsiaTheme="minorHAnsi" w:hAnsi="Times" w:cs="Times"/>
          <w:b/>
          <w:bCs/>
          <w:sz w:val="22"/>
          <w:szCs w:val="22"/>
          <w:lang w:eastAsia="en-US"/>
        </w:rPr>
        <w:t xml:space="preserve">ení místa zvláštního užívání </w:t>
      </w:r>
      <w:r>
        <w:rPr>
          <w:rFonts w:ascii="Times" w:eastAsiaTheme="minorHAnsi" w:hAnsi="Times" w:cs="Times"/>
          <w:sz w:val="22"/>
          <w:szCs w:val="22"/>
          <w:lang w:eastAsia="en-US"/>
        </w:rPr>
        <w:t>(u výkop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ů </w:t>
      </w:r>
      <w:r>
        <w:rPr>
          <w:rFonts w:ascii="Times" w:eastAsiaTheme="minorHAnsi" w:hAnsi="Times" w:cs="Times"/>
          <w:sz w:val="22"/>
          <w:szCs w:val="22"/>
          <w:lang w:eastAsia="en-US"/>
        </w:rPr>
        <w:t>uvést, zda se jedná o podélný nebo p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ř</w:t>
      </w:r>
      <w:r>
        <w:rPr>
          <w:rFonts w:ascii="Times" w:eastAsiaTheme="minorHAnsi" w:hAnsi="Times" w:cs="Times"/>
          <w:sz w:val="22"/>
          <w:szCs w:val="22"/>
          <w:lang w:eastAsia="en-US"/>
        </w:rPr>
        <w:t>í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č</w:t>
      </w:r>
      <w:r>
        <w:rPr>
          <w:rFonts w:ascii="Times" w:eastAsiaTheme="minorHAnsi" w:hAnsi="Times" w:cs="Times"/>
          <w:sz w:val="22"/>
          <w:szCs w:val="22"/>
          <w:lang w:eastAsia="en-US"/>
        </w:rPr>
        <w:t>ný zásah)</w:t>
      </w:r>
      <w:r>
        <w:rPr>
          <w:rFonts w:ascii="Times" w:eastAsiaTheme="minorHAnsi" w:hAnsi="Times" w:cs="Times"/>
          <w:b/>
          <w:bCs/>
          <w:sz w:val="22"/>
          <w:szCs w:val="22"/>
          <w:lang w:eastAsia="en-US"/>
        </w:rPr>
        <w:t>:</w:t>
      </w: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  <w:r>
        <w:rPr>
          <w:rFonts w:ascii="Times" w:eastAsiaTheme="minorHAnsi" w:hAnsi="Times" w:cs="Times"/>
          <w:sz w:val="22"/>
          <w:szCs w:val="22"/>
          <w:lang w:eastAsia="en-US"/>
        </w:rPr>
        <w:t>Dot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č</w:t>
      </w:r>
      <w:r>
        <w:rPr>
          <w:rFonts w:ascii="Times" w:eastAsiaTheme="minorHAnsi" w:hAnsi="Times" w:cs="Times"/>
          <w:sz w:val="22"/>
          <w:szCs w:val="22"/>
          <w:lang w:eastAsia="en-US"/>
        </w:rPr>
        <w:t>ená komunikace: ………………………………………………</w:t>
      </w:r>
      <w:proofErr w:type="gramStart"/>
      <w:r>
        <w:rPr>
          <w:rFonts w:ascii="Times" w:eastAsiaTheme="minorHAnsi" w:hAnsi="Times" w:cs="Times"/>
          <w:sz w:val="22"/>
          <w:szCs w:val="22"/>
          <w:lang w:eastAsia="en-US"/>
        </w:rPr>
        <w:t>….....…</w:t>
      </w:r>
      <w:proofErr w:type="gramEnd"/>
      <w:r>
        <w:rPr>
          <w:rFonts w:ascii="Times" w:eastAsiaTheme="minorHAnsi" w:hAnsi="Times" w:cs="Times"/>
          <w:sz w:val="22"/>
          <w:szCs w:val="22"/>
          <w:lang w:eastAsia="en-US"/>
        </w:rPr>
        <w:t>……………………............................................</w:t>
      </w: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  <w:r w:rsidRPr="007E3DDD">
        <w:rPr>
          <w:rFonts w:ascii="Times" w:eastAsiaTheme="minorHAnsi" w:hAnsi="Times" w:cs="Times"/>
          <w:b/>
          <w:sz w:val="22"/>
          <w:szCs w:val="22"/>
          <w:lang w:eastAsia="en-US"/>
        </w:rPr>
        <w:t xml:space="preserve">na </w:t>
      </w:r>
      <w:proofErr w:type="spellStart"/>
      <w:r w:rsidRPr="007E3DDD">
        <w:rPr>
          <w:rFonts w:ascii="Times" w:eastAsiaTheme="minorHAnsi" w:hAnsi="Times" w:cs="Times"/>
          <w:b/>
          <w:sz w:val="22"/>
          <w:szCs w:val="22"/>
          <w:lang w:eastAsia="en-US"/>
        </w:rPr>
        <w:t>poz</w:t>
      </w:r>
      <w:proofErr w:type="spellEnd"/>
      <w:r w:rsidRPr="007E3DDD">
        <w:rPr>
          <w:rFonts w:ascii="Times" w:eastAsiaTheme="minorHAnsi" w:hAnsi="Times" w:cs="Times"/>
          <w:b/>
          <w:sz w:val="22"/>
          <w:szCs w:val="22"/>
          <w:lang w:eastAsia="en-US"/>
        </w:rPr>
        <w:t xml:space="preserve">. </w:t>
      </w:r>
      <w:proofErr w:type="spellStart"/>
      <w:proofErr w:type="gramStart"/>
      <w:r w:rsidRPr="007E3DDD">
        <w:rPr>
          <w:rFonts w:ascii="Times" w:eastAsiaTheme="minorHAnsi" w:hAnsi="Times" w:cs="Times"/>
          <w:b/>
          <w:sz w:val="22"/>
          <w:szCs w:val="22"/>
          <w:lang w:eastAsia="en-US"/>
        </w:rPr>
        <w:t>p.p.</w:t>
      </w:r>
      <w:proofErr w:type="gramEnd"/>
      <w:r w:rsidRPr="007E3DDD">
        <w:rPr>
          <w:rFonts w:ascii="TimesNewRoman" w:eastAsiaTheme="minorHAnsi" w:hAnsi="TimesNewRoman" w:cs="TimesNewRoman"/>
          <w:b/>
          <w:sz w:val="22"/>
          <w:szCs w:val="22"/>
          <w:lang w:eastAsia="en-US"/>
        </w:rPr>
        <w:t>č</w:t>
      </w:r>
      <w:proofErr w:type="spellEnd"/>
      <w:r w:rsidRPr="007E3DDD">
        <w:rPr>
          <w:rFonts w:ascii="Times" w:eastAsiaTheme="minorHAnsi" w:hAnsi="Times" w:cs="Times"/>
          <w:b/>
          <w:sz w:val="22"/>
          <w:szCs w:val="22"/>
          <w:lang w:eastAsia="en-US"/>
        </w:rPr>
        <w:t>.</w:t>
      </w:r>
      <w:r>
        <w:rPr>
          <w:rFonts w:ascii="Times" w:eastAsiaTheme="minorHAnsi" w:hAnsi="Times" w:cs="Times"/>
          <w:sz w:val="22"/>
          <w:szCs w:val="22"/>
          <w:lang w:eastAsia="en-US"/>
        </w:rPr>
        <w:t>: …………..........................................….......... k.</w:t>
      </w:r>
      <w:proofErr w:type="spellStart"/>
      <w:r>
        <w:rPr>
          <w:rFonts w:ascii="Times" w:eastAsiaTheme="minorHAnsi" w:hAnsi="Times" w:cs="Times"/>
          <w:sz w:val="22"/>
          <w:szCs w:val="22"/>
          <w:lang w:eastAsia="en-US"/>
        </w:rPr>
        <w:t>ú</w:t>
      </w:r>
      <w:proofErr w:type="spellEnd"/>
      <w:r>
        <w:rPr>
          <w:rFonts w:ascii="Times" w:eastAsiaTheme="minorHAnsi" w:hAnsi="Times" w:cs="Times"/>
          <w:sz w:val="22"/>
          <w:szCs w:val="22"/>
          <w:lang w:eastAsia="en-US"/>
        </w:rPr>
        <w:t>.: .......................................................</w:t>
      </w: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  <w:r>
        <w:rPr>
          <w:rFonts w:ascii="Times" w:eastAsiaTheme="minorHAnsi" w:hAnsi="Times" w:cs="Times"/>
          <w:sz w:val="22"/>
          <w:szCs w:val="22"/>
          <w:lang w:eastAsia="en-US"/>
        </w:rPr>
        <w:t>Vým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ě</w:t>
      </w:r>
      <w:r>
        <w:rPr>
          <w:rFonts w:ascii="Times" w:eastAsiaTheme="minorHAnsi" w:hAnsi="Times" w:cs="Times"/>
          <w:sz w:val="22"/>
          <w:szCs w:val="22"/>
          <w:lang w:eastAsia="en-US"/>
        </w:rPr>
        <w:t xml:space="preserve">ra: </w:t>
      </w: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  <w:r>
        <w:rPr>
          <w:rFonts w:ascii="Times" w:eastAsiaTheme="minorHAnsi" w:hAnsi="Times" w:cs="Times"/>
          <w:sz w:val="22"/>
          <w:szCs w:val="22"/>
          <w:lang w:eastAsia="en-US"/>
        </w:rPr>
        <w:t>D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ů</w:t>
      </w:r>
      <w:r>
        <w:rPr>
          <w:rFonts w:ascii="Times" w:eastAsiaTheme="minorHAnsi" w:hAnsi="Times" w:cs="Times"/>
          <w:sz w:val="22"/>
          <w:szCs w:val="22"/>
          <w:lang w:eastAsia="en-US"/>
        </w:rPr>
        <w:t xml:space="preserve">vod: </w:t>
      </w: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  <w:r>
        <w:rPr>
          <w:rFonts w:ascii="Times" w:eastAsiaTheme="minorHAnsi" w:hAnsi="Times" w:cs="Times"/>
          <w:sz w:val="22"/>
          <w:szCs w:val="22"/>
          <w:lang w:eastAsia="en-US"/>
        </w:rPr>
        <w:t>Stávající povrch: …………………………………………………………………………</w:t>
      </w:r>
      <w:proofErr w:type="gramStart"/>
      <w:r>
        <w:rPr>
          <w:rFonts w:ascii="Times" w:eastAsiaTheme="minorHAnsi" w:hAnsi="Times" w:cs="Times"/>
          <w:sz w:val="22"/>
          <w:szCs w:val="22"/>
          <w:lang w:eastAsia="en-US"/>
        </w:rPr>
        <w:t>…....................</w:t>
      </w:r>
      <w:proofErr w:type="gramEnd"/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  <w:r>
        <w:rPr>
          <w:rFonts w:ascii="Times" w:eastAsiaTheme="minorHAnsi" w:hAnsi="Times" w:cs="Times"/>
          <w:sz w:val="22"/>
          <w:szCs w:val="22"/>
          <w:lang w:eastAsia="en-US"/>
        </w:rPr>
        <w:t>Termín užívání od: ……………………………</w:t>
      </w:r>
      <w:proofErr w:type="gramStart"/>
      <w:r>
        <w:rPr>
          <w:rFonts w:ascii="Times" w:eastAsiaTheme="minorHAnsi" w:hAnsi="Times" w:cs="Times"/>
          <w:sz w:val="22"/>
          <w:szCs w:val="22"/>
          <w:lang w:eastAsia="en-US"/>
        </w:rPr>
        <w:t>…...... do</w:t>
      </w:r>
      <w:proofErr w:type="gramEnd"/>
      <w:r>
        <w:rPr>
          <w:rFonts w:ascii="Times" w:eastAsiaTheme="minorHAnsi" w:hAnsi="Times" w:cs="Times"/>
          <w:sz w:val="22"/>
          <w:szCs w:val="22"/>
          <w:lang w:eastAsia="en-US"/>
        </w:rPr>
        <w:t>: …………………………………..................</w:t>
      </w: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i/>
          <w:iCs/>
          <w:sz w:val="20"/>
          <w:szCs w:val="20"/>
          <w:lang w:eastAsia="en-US"/>
        </w:rPr>
      </w:pPr>
      <w:r>
        <w:rPr>
          <w:rFonts w:ascii="Times" w:eastAsiaTheme="minorHAnsi" w:hAnsi="Times" w:cs="Times"/>
          <w:i/>
          <w:iCs/>
          <w:sz w:val="20"/>
          <w:szCs w:val="20"/>
          <w:lang w:eastAsia="en-US"/>
        </w:rPr>
        <w:t>*) p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>
        <w:rPr>
          <w:rFonts w:ascii="Times" w:eastAsiaTheme="minorHAnsi" w:hAnsi="Times" w:cs="Times"/>
          <w:i/>
          <w:iCs/>
          <w:sz w:val="20"/>
          <w:szCs w:val="20"/>
          <w:lang w:eastAsia="en-US"/>
        </w:rPr>
        <w:t>iložit k žádosti</w:t>
      </w: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  <w:r>
        <w:rPr>
          <w:rFonts w:ascii="Times" w:eastAsiaTheme="minorHAnsi" w:hAnsi="Times" w:cs="Times"/>
          <w:sz w:val="22"/>
          <w:szCs w:val="22"/>
          <w:lang w:eastAsia="en-US"/>
        </w:rPr>
        <w:t>Jméno a p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ř</w:t>
      </w:r>
      <w:r>
        <w:rPr>
          <w:rFonts w:ascii="Times" w:eastAsiaTheme="minorHAnsi" w:hAnsi="Times" w:cs="Times"/>
          <w:sz w:val="22"/>
          <w:szCs w:val="22"/>
          <w:lang w:eastAsia="en-US"/>
        </w:rPr>
        <w:t>íjmení toho, kdo má za pr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ů</w:t>
      </w:r>
      <w:r>
        <w:rPr>
          <w:rFonts w:ascii="Times" w:eastAsiaTheme="minorHAnsi" w:hAnsi="Times" w:cs="Times"/>
          <w:sz w:val="22"/>
          <w:szCs w:val="22"/>
          <w:lang w:eastAsia="en-US"/>
        </w:rPr>
        <w:t>b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ě</w:t>
      </w:r>
      <w:r>
        <w:rPr>
          <w:rFonts w:ascii="Times" w:eastAsiaTheme="minorHAnsi" w:hAnsi="Times" w:cs="Times"/>
          <w:sz w:val="22"/>
          <w:szCs w:val="22"/>
          <w:lang w:eastAsia="en-US"/>
        </w:rPr>
        <w:t>h zvláštního užívání odpovídat:</w:t>
      </w: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  <w:r>
        <w:rPr>
          <w:rFonts w:ascii="Times" w:eastAsiaTheme="minorHAnsi" w:hAnsi="Times" w:cs="Times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  <w:r>
        <w:rPr>
          <w:rFonts w:ascii="Times" w:eastAsiaTheme="minorHAnsi" w:hAnsi="Times" w:cs="Times"/>
          <w:sz w:val="22"/>
          <w:szCs w:val="22"/>
          <w:lang w:eastAsia="en-US"/>
        </w:rPr>
        <w:t>Adresa: ……………………………………………………………………………………</w:t>
      </w:r>
      <w:proofErr w:type="gramStart"/>
      <w:r>
        <w:rPr>
          <w:rFonts w:ascii="Times" w:eastAsiaTheme="minorHAnsi" w:hAnsi="Times" w:cs="Times"/>
          <w:sz w:val="22"/>
          <w:szCs w:val="22"/>
          <w:lang w:eastAsia="en-US"/>
        </w:rPr>
        <w:t>…......................</w:t>
      </w:r>
      <w:proofErr w:type="gramEnd"/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  <w:r>
        <w:rPr>
          <w:rFonts w:ascii="Times" w:eastAsiaTheme="minorHAnsi" w:hAnsi="Times" w:cs="Times"/>
          <w:sz w:val="22"/>
          <w:szCs w:val="22"/>
          <w:lang w:eastAsia="en-US"/>
        </w:rPr>
        <w:t xml:space="preserve">Datum narození: </w:t>
      </w:r>
      <w:proofErr w:type="gramStart"/>
      <w:r>
        <w:rPr>
          <w:rFonts w:ascii="Times" w:eastAsiaTheme="minorHAnsi" w:hAnsi="Times" w:cs="Times"/>
          <w:sz w:val="22"/>
          <w:szCs w:val="22"/>
          <w:lang w:eastAsia="en-US"/>
        </w:rPr>
        <w:t>…......................................…</w:t>
      </w:r>
      <w:proofErr w:type="gramEnd"/>
      <w:r>
        <w:rPr>
          <w:rFonts w:ascii="Times" w:eastAsiaTheme="minorHAnsi" w:hAnsi="Times" w:cs="Times"/>
          <w:sz w:val="22"/>
          <w:szCs w:val="22"/>
          <w:lang w:eastAsia="en-US"/>
        </w:rPr>
        <w:t>........ Telefon: ...........................................................</w:t>
      </w:r>
    </w:p>
    <w:p w:rsidR="00B757A8" w:rsidRDefault="00B757A8" w:rsidP="007E3DDD">
      <w:pPr>
        <w:autoSpaceDE w:val="0"/>
        <w:autoSpaceDN w:val="0"/>
        <w:adjustRightInd w:val="0"/>
        <w:rPr>
          <w:rFonts w:ascii="Times" w:eastAsiaTheme="minorHAnsi" w:hAnsi="Times" w:cs="Times"/>
          <w:b/>
          <w:bCs/>
          <w:sz w:val="22"/>
          <w:szCs w:val="22"/>
          <w:lang w:eastAsia="en-US"/>
        </w:rPr>
      </w:pPr>
    </w:p>
    <w:p w:rsidR="00B757A8" w:rsidRDefault="00B757A8" w:rsidP="007E3DDD">
      <w:pPr>
        <w:autoSpaceDE w:val="0"/>
        <w:autoSpaceDN w:val="0"/>
        <w:adjustRightInd w:val="0"/>
        <w:rPr>
          <w:rFonts w:ascii="Times" w:eastAsiaTheme="minorHAnsi" w:hAnsi="Times" w:cs="Times"/>
          <w:b/>
          <w:bCs/>
          <w:sz w:val="22"/>
          <w:szCs w:val="22"/>
          <w:lang w:eastAsia="en-US"/>
        </w:rPr>
      </w:pP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  <w:r>
        <w:rPr>
          <w:rFonts w:ascii="Times" w:eastAsiaTheme="minorHAnsi" w:hAnsi="Times" w:cs="Times"/>
          <w:b/>
          <w:bCs/>
          <w:sz w:val="22"/>
          <w:szCs w:val="22"/>
          <w:lang w:eastAsia="en-US"/>
        </w:rPr>
        <w:t xml:space="preserve">Investor stavby </w:t>
      </w:r>
      <w:r>
        <w:rPr>
          <w:rFonts w:ascii="Times" w:eastAsiaTheme="minorHAnsi" w:hAnsi="Times" w:cs="Times"/>
          <w:sz w:val="22"/>
          <w:szCs w:val="22"/>
          <w:lang w:eastAsia="en-US"/>
        </w:rPr>
        <w:t xml:space="preserve">(pokud jím není </w:t>
      </w:r>
      <w:proofErr w:type="gramStart"/>
      <w:r>
        <w:rPr>
          <w:rFonts w:ascii="Times" w:eastAsiaTheme="minorHAnsi" w:hAnsi="Times" w:cs="Times"/>
          <w:sz w:val="22"/>
          <w:szCs w:val="22"/>
          <w:lang w:eastAsia="en-US"/>
        </w:rPr>
        <w:t>žadatel)</w:t>
      </w:r>
      <w:r>
        <w:rPr>
          <w:rFonts w:ascii="Times" w:eastAsiaTheme="minorHAnsi" w:hAnsi="Times" w:cs="Times"/>
          <w:b/>
          <w:bCs/>
          <w:sz w:val="22"/>
          <w:szCs w:val="22"/>
          <w:lang w:eastAsia="en-US"/>
        </w:rPr>
        <w:t xml:space="preserve">: </w:t>
      </w:r>
      <w:r>
        <w:rPr>
          <w:rFonts w:ascii="Times" w:eastAsiaTheme="minorHAnsi" w:hAnsi="Times" w:cs="Times"/>
          <w:sz w:val="22"/>
          <w:szCs w:val="22"/>
          <w:lang w:eastAsia="en-US"/>
        </w:rPr>
        <w:t>........…</w:t>
      </w:r>
      <w:proofErr w:type="gramEnd"/>
      <w:r>
        <w:rPr>
          <w:rFonts w:ascii="Times" w:eastAsiaTheme="minorHAnsi" w:hAnsi="Times" w:cs="Times"/>
          <w:sz w:val="22"/>
          <w:szCs w:val="22"/>
          <w:lang w:eastAsia="en-US"/>
        </w:rPr>
        <w:t>………………………………………………………....</w:t>
      </w: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  <w:r>
        <w:rPr>
          <w:rFonts w:ascii="Times" w:eastAsiaTheme="minorHAnsi" w:hAnsi="Times" w:cs="Times"/>
          <w:sz w:val="22"/>
          <w:szCs w:val="22"/>
          <w:lang w:eastAsia="en-US"/>
        </w:rPr>
        <w:t>…………………………………………………………………………………………..……..................</w:t>
      </w:r>
    </w:p>
    <w:p w:rsidR="00B757A8" w:rsidRDefault="00B757A8" w:rsidP="007E3DDD">
      <w:pPr>
        <w:autoSpaceDE w:val="0"/>
        <w:autoSpaceDN w:val="0"/>
        <w:adjustRightInd w:val="0"/>
        <w:rPr>
          <w:rFonts w:ascii="Times" w:eastAsiaTheme="minorHAnsi" w:hAnsi="Times" w:cs="Times"/>
          <w:b/>
          <w:bCs/>
          <w:sz w:val="22"/>
          <w:szCs w:val="22"/>
          <w:lang w:eastAsia="en-US"/>
        </w:rPr>
      </w:pPr>
    </w:p>
    <w:p w:rsidR="00B757A8" w:rsidRDefault="00B757A8" w:rsidP="007E3DDD">
      <w:pPr>
        <w:autoSpaceDE w:val="0"/>
        <w:autoSpaceDN w:val="0"/>
        <w:adjustRightInd w:val="0"/>
        <w:rPr>
          <w:rFonts w:ascii="Times" w:eastAsiaTheme="minorHAnsi" w:hAnsi="Times" w:cs="Times"/>
          <w:b/>
          <w:bCs/>
          <w:sz w:val="22"/>
          <w:szCs w:val="22"/>
          <w:lang w:eastAsia="en-US"/>
        </w:rPr>
      </w:pP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b/>
          <w:bCs/>
          <w:sz w:val="22"/>
          <w:szCs w:val="22"/>
          <w:lang w:eastAsia="en-US"/>
        </w:rPr>
      </w:pPr>
      <w:r>
        <w:rPr>
          <w:rFonts w:ascii="Times" w:eastAsiaTheme="minorHAnsi" w:hAnsi="Times" w:cs="Times"/>
          <w:b/>
          <w:bCs/>
          <w:sz w:val="22"/>
          <w:szCs w:val="22"/>
          <w:lang w:eastAsia="en-US"/>
        </w:rPr>
        <w:lastRenderedPageBreak/>
        <w:t>Odhadovaný vliv zvl. užívání na bezpe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č</w:t>
      </w:r>
      <w:r>
        <w:rPr>
          <w:rFonts w:ascii="Times" w:eastAsiaTheme="minorHAnsi" w:hAnsi="Times" w:cs="Times"/>
          <w:b/>
          <w:bCs/>
          <w:sz w:val="22"/>
          <w:szCs w:val="22"/>
          <w:lang w:eastAsia="en-US"/>
        </w:rPr>
        <w:t>nost a plynulost provozu dot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č</w:t>
      </w:r>
      <w:r>
        <w:rPr>
          <w:rFonts w:ascii="Times" w:eastAsiaTheme="minorHAnsi" w:hAnsi="Times" w:cs="Times"/>
          <w:b/>
          <w:bCs/>
          <w:sz w:val="22"/>
          <w:szCs w:val="22"/>
          <w:lang w:eastAsia="en-US"/>
        </w:rPr>
        <w:t>ené místní komunikace a návrh</w:t>
      </w:r>
      <w:r w:rsidR="00B757A8">
        <w:rPr>
          <w:rFonts w:ascii="Times" w:eastAsiaTheme="minorHAnsi" w:hAnsi="Times" w:cs="Times"/>
          <w:b/>
          <w:bCs/>
          <w:sz w:val="22"/>
          <w:szCs w:val="22"/>
          <w:lang w:eastAsia="en-US"/>
        </w:rPr>
        <w:t xml:space="preserve"> </w:t>
      </w:r>
      <w:r>
        <w:rPr>
          <w:rFonts w:ascii="Times" w:eastAsiaTheme="minorHAnsi" w:hAnsi="Times" w:cs="Times"/>
          <w:b/>
          <w:bCs/>
          <w:sz w:val="22"/>
          <w:szCs w:val="22"/>
          <w:lang w:eastAsia="en-US"/>
        </w:rPr>
        <w:t xml:space="preserve">na 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ř</w:t>
      </w:r>
      <w:r>
        <w:rPr>
          <w:rFonts w:ascii="Times" w:eastAsiaTheme="minorHAnsi" w:hAnsi="Times" w:cs="Times"/>
          <w:b/>
          <w:bCs/>
          <w:sz w:val="22"/>
          <w:szCs w:val="22"/>
          <w:lang w:eastAsia="en-US"/>
        </w:rPr>
        <w:t>ešení vzniklé situace:</w:t>
      </w:r>
    </w:p>
    <w:p w:rsidR="00B757A8" w:rsidRDefault="00B757A8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</w:p>
    <w:p w:rsidR="00B757A8" w:rsidRDefault="00B757A8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</w:p>
    <w:p w:rsidR="00B757A8" w:rsidRDefault="00B757A8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</w:p>
    <w:p w:rsidR="00B757A8" w:rsidRDefault="00B757A8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</w:p>
    <w:p w:rsidR="007E3DDD" w:rsidRDefault="00B757A8" w:rsidP="00B757A8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  <w:r>
        <w:rPr>
          <w:rFonts w:ascii="Times" w:eastAsiaTheme="minorHAnsi" w:hAnsi="Times" w:cs="Times"/>
          <w:sz w:val="22"/>
          <w:szCs w:val="22"/>
          <w:lang w:eastAsia="en-US"/>
        </w:rPr>
        <w:t>D</w:t>
      </w:r>
      <w:r w:rsidR="007E3DDD">
        <w:rPr>
          <w:rFonts w:ascii="Times" w:eastAsiaTheme="minorHAnsi" w:hAnsi="Times" w:cs="Times"/>
          <w:sz w:val="22"/>
          <w:szCs w:val="22"/>
          <w:lang w:eastAsia="en-US"/>
        </w:rPr>
        <w:t>atum</w:t>
      </w:r>
      <w:r>
        <w:rPr>
          <w:rFonts w:ascii="Times" w:eastAsiaTheme="minorHAnsi" w:hAnsi="Times" w:cs="Times"/>
          <w:sz w:val="22"/>
          <w:szCs w:val="22"/>
          <w:lang w:eastAsia="en-US"/>
        </w:rPr>
        <w:tab/>
      </w:r>
      <w:r>
        <w:rPr>
          <w:rFonts w:ascii="Times" w:eastAsiaTheme="minorHAnsi" w:hAnsi="Times" w:cs="Times"/>
          <w:sz w:val="22"/>
          <w:szCs w:val="22"/>
          <w:lang w:eastAsia="en-US"/>
        </w:rPr>
        <w:tab/>
      </w:r>
      <w:r>
        <w:rPr>
          <w:rFonts w:ascii="Times" w:eastAsiaTheme="minorHAnsi" w:hAnsi="Times" w:cs="Times"/>
          <w:sz w:val="22"/>
          <w:szCs w:val="22"/>
          <w:lang w:eastAsia="en-US"/>
        </w:rPr>
        <w:tab/>
      </w:r>
      <w:r>
        <w:rPr>
          <w:rFonts w:ascii="Times" w:eastAsiaTheme="minorHAnsi" w:hAnsi="Times" w:cs="Times"/>
          <w:sz w:val="22"/>
          <w:szCs w:val="22"/>
          <w:lang w:eastAsia="en-US"/>
        </w:rPr>
        <w:tab/>
      </w:r>
      <w:r>
        <w:rPr>
          <w:rFonts w:ascii="Times" w:eastAsiaTheme="minorHAnsi" w:hAnsi="Times" w:cs="Times"/>
          <w:sz w:val="22"/>
          <w:szCs w:val="22"/>
          <w:lang w:eastAsia="en-US"/>
        </w:rPr>
        <w:tab/>
      </w:r>
      <w:r>
        <w:rPr>
          <w:rFonts w:ascii="Times" w:eastAsiaTheme="minorHAnsi" w:hAnsi="Times" w:cs="Times"/>
          <w:sz w:val="22"/>
          <w:szCs w:val="22"/>
          <w:lang w:eastAsia="en-US"/>
        </w:rPr>
        <w:tab/>
      </w:r>
      <w:r>
        <w:rPr>
          <w:rFonts w:ascii="Times" w:eastAsiaTheme="minorHAnsi" w:hAnsi="Times" w:cs="Times"/>
          <w:sz w:val="22"/>
          <w:szCs w:val="22"/>
          <w:lang w:eastAsia="en-US"/>
        </w:rPr>
        <w:tab/>
      </w:r>
      <w:r>
        <w:rPr>
          <w:rFonts w:ascii="Times" w:eastAsiaTheme="minorHAnsi" w:hAnsi="Times" w:cs="Times"/>
          <w:sz w:val="22"/>
          <w:szCs w:val="22"/>
          <w:lang w:eastAsia="en-US"/>
        </w:rPr>
        <w:tab/>
      </w:r>
      <w:r>
        <w:rPr>
          <w:rFonts w:ascii="Times" w:eastAsiaTheme="minorHAnsi" w:hAnsi="Times" w:cs="Times"/>
          <w:sz w:val="22"/>
          <w:szCs w:val="22"/>
          <w:lang w:eastAsia="en-US"/>
        </w:rPr>
        <w:tab/>
      </w:r>
      <w:r>
        <w:rPr>
          <w:rFonts w:ascii="Times" w:eastAsiaTheme="minorHAnsi" w:hAnsi="Times" w:cs="Times"/>
          <w:sz w:val="22"/>
          <w:szCs w:val="22"/>
          <w:lang w:eastAsia="en-US"/>
        </w:rPr>
        <w:tab/>
      </w:r>
      <w:r w:rsidR="007E3DDD">
        <w:rPr>
          <w:rFonts w:ascii="Times" w:eastAsiaTheme="minorHAnsi" w:hAnsi="Times" w:cs="Times"/>
          <w:sz w:val="22"/>
          <w:szCs w:val="22"/>
          <w:lang w:eastAsia="en-US"/>
        </w:rPr>
        <w:t>podpis (a razítko)</w:t>
      </w:r>
    </w:p>
    <w:p w:rsidR="00B757A8" w:rsidRDefault="00B757A8" w:rsidP="007E3DDD">
      <w:pPr>
        <w:autoSpaceDE w:val="0"/>
        <w:autoSpaceDN w:val="0"/>
        <w:adjustRightInd w:val="0"/>
        <w:rPr>
          <w:rFonts w:ascii="Times" w:eastAsiaTheme="minorHAnsi" w:hAnsi="Times" w:cs="Times"/>
          <w:b/>
          <w:bCs/>
          <w:lang w:eastAsia="en-US"/>
        </w:rPr>
      </w:pPr>
    </w:p>
    <w:p w:rsidR="00B757A8" w:rsidRDefault="00B757A8" w:rsidP="007E3DDD">
      <w:pPr>
        <w:autoSpaceDE w:val="0"/>
        <w:autoSpaceDN w:val="0"/>
        <w:adjustRightInd w:val="0"/>
        <w:rPr>
          <w:rFonts w:ascii="Times" w:eastAsiaTheme="minorHAnsi" w:hAnsi="Times" w:cs="Times"/>
          <w:b/>
          <w:bCs/>
          <w:lang w:eastAsia="en-US"/>
        </w:rPr>
      </w:pPr>
    </w:p>
    <w:p w:rsidR="00B757A8" w:rsidRDefault="00B757A8" w:rsidP="007E3DDD">
      <w:pPr>
        <w:autoSpaceDE w:val="0"/>
        <w:autoSpaceDN w:val="0"/>
        <w:adjustRightInd w:val="0"/>
        <w:rPr>
          <w:rFonts w:ascii="Times" w:eastAsiaTheme="minorHAnsi" w:hAnsi="Times" w:cs="Times"/>
          <w:b/>
          <w:bCs/>
          <w:lang w:eastAsia="en-US"/>
        </w:rPr>
      </w:pPr>
    </w:p>
    <w:p w:rsidR="00B757A8" w:rsidRDefault="00B757A8" w:rsidP="007E3DDD">
      <w:pPr>
        <w:autoSpaceDE w:val="0"/>
        <w:autoSpaceDN w:val="0"/>
        <w:adjustRightInd w:val="0"/>
        <w:rPr>
          <w:rFonts w:ascii="Times" w:eastAsiaTheme="minorHAnsi" w:hAnsi="Times" w:cs="Times"/>
          <w:b/>
          <w:bCs/>
          <w:lang w:eastAsia="en-US"/>
        </w:rPr>
      </w:pPr>
    </w:p>
    <w:p w:rsidR="00B757A8" w:rsidRDefault="00B757A8" w:rsidP="007E3DDD">
      <w:pPr>
        <w:autoSpaceDE w:val="0"/>
        <w:autoSpaceDN w:val="0"/>
        <w:adjustRightInd w:val="0"/>
        <w:rPr>
          <w:rFonts w:ascii="Times" w:eastAsiaTheme="minorHAnsi" w:hAnsi="Times" w:cs="Times"/>
          <w:b/>
          <w:bCs/>
          <w:lang w:eastAsia="en-US"/>
        </w:rPr>
      </w:pP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lang w:eastAsia="en-US"/>
        </w:rPr>
      </w:pPr>
      <w:r>
        <w:rPr>
          <w:rFonts w:ascii="Times" w:eastAsiaTheme="minorHAnsi" w:hAnsi="Times" w:cs="Times"/>
          <w:b/>
          <w:bCs/>
          <w:lang w:eastAsia="en-US"/>
        </w:rPr>
        <w:t>K žádosti nutno doložit</w:t>
      </w:r>
      <w:r>
        <w:rPr>
          <w:rFonts w:ascii="Times" w:eastAsiaTheme="minorHAnsi" w:hAnsi="Times" w:cs="Times"/>
          <w:lang w:eastAsia="en-US"/>
        </w:rPr>
        <w:t>:</w:t>
      </w:r>
    </w:p>
    <w:p w:rsidR="007E3DDD" w:rsidRDefault="007E3DDD" w:rsidP="007E3DD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  <w:r w:rsidRPr="00B757A8">
        <w:rPr>
          <w:rFonts w:ascii="Times" w:eastAsiaTheme="minorHAnsi" w:hAnsi="Times" w:cs="Times"/>
          <w:sz w:val="22"/>
          <w:szCs w:val="22"/>
          <w:lang w:eastAsia="en-US"/>
        </w:rPr>
        <w:t>situaci, ze které bude z</w:t>
      </w:r>
      <w:r w:rsidRPr="00B757A8">
        <w:rPr>
          <w:rFonts w:ascii="TimesNewRoman" w:eastAsiaTheme="minorHAnsi" w:hAnsi="TimesNewRoman" w:cs="TimesNewRoman"/>
          <w:sz w:val="22"/>
          <w:szCs w:val="22"/>
          <w:lang w:eastAsia="en-US"/>
        </w:rPr>
        <w:t>ř</w:t>
      </w:r>
      <w:r w:rsidRPr="00B757A8">
        <w:rPr>
          <w:rFonts w:ascii="Times" w:eastAsiaTheme="minorHAnsi" w:hAnsi="Times" w:cs="Times"/>
          <w:sz w:val="22"/>
          <w:szCs w:val="22"/>
          <w:lang w:eastAsia="en-US"/>
        </w:rPr>
        <w:t>ejmé p</w:t>
      </w:r>
      <w:r w:rsidRPr="00B757A8">
        <w:rPr>
          <w:rFonts w:ascii="TimesNewRoman" w:eastAsiaTheme="minorHAnsi" w:hAnsi="TimesNewRoman" w:cs="TimesNewRoman"/>
          <w:sz w:val="22"/>
          <w:szCs w:val="22"/>
          <w:lang w:eastAsia="en-US"/>
        </w:rPr>
        <w:t>ř</w:t>
      </w:r>
      <w:r w:rsidRPr="00B757A8">
        <w:rPr>
          <w:rFonts w:ascii="Times" w:eastAsiaTheme="minorHAnsi" w:hAnsi="Times" w:cs="Times"/>
          <w:sz w:val="22"/>
          <w:szCs w:val="22"/>
          <w:lang w:eastAsia="en-US"/>
        </w:rPr>
        <w:t>esné ur</w:t>
      </w:r>
      <w:r w:rsidRPr="00B757A8">
        <w:rPr>
          <w:rFonts w:ascii="TimesNewRoman" w:eastAsiaTheme="minorHAnsi" w:hAnsi="TimesNewRoman" w:cs="TimesNewRoman"/>
          <w:sz w:val="22"/>
          <w:szCs w:val="22"/>
          <w:lang w:eastAsia="en-US"/>
        </w:rPr>
        <w:t>č</w:t>
      </w:r>
      <w:r w:rsidRPr="00B757A8">
        <w:rPr>
          <w:rFonts w:ascii="Times" w:eastAsiaTheme="minorHAnsi" w:hAnsi="Times" w:cs="Times"/>
          <w:sz w:val="22"/>
          <w:szCs w:val="22"/>
          <w:lang w:eastAsia="en-US"/>
        </w:rPr>
        <w:t>ení místa zvl. užívání v</w:t>
      </w:r>
      <w:r w:rsidRPr="00B757A8">
        <w:rPr>
          <w:rFonts w:ascii="TimesNewRoman" w:eastAsiaTheme="minorHAnsi" w:hAnsi="TimesNewRoman" w:cs="TimesNewRoman"/>
          <w:sz w:val="22"/>
          <w:szCs w:val="22"/>
          <w:lang w:eastAsia="en-US"/>
        </w:rPr>
        <w:t>č</w:t>
      </w:r>
      <w:r w:rsidRPr="00B757A8">
        <w:rPr>
          <w:rFonts w:ascii="Times" w:eastAsiaTheme="minorHAnsi" w:hAnsi="Times" w:cs="Times"/>
          <w:sz w:val="22"/>
          <w:szCs w:val="22"/>
          <w:lang w:eastAsia="en-US"/>
        </w:rPr>
        <w:t>etn</w:t>
      </w:r>
      <w:r w:rsidRPr="00B757A8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ě </w:t>
      </w:r>
      <w:r w:rsidRPr="00B757A8">
        <w:rPr>
          <w:rFonts w:ascii="Times" w:eastAsiaTheme="minorHAnsi" w:hAnsi="Times" w:cs="Times"/>
          <w:sz w:val="22"/>
          <w:szCs w:val="22"/>
          <w:lang w:eastAsia="en-US"/>
        </w:rPr>
        <w:t>okótování (vzdálenost od objektu,</w:t>
      </w:r>
      <w:r w:rsidR="00B757A8">
        <w:rPr>
          <w:rFonts w:ascii="Times" w:eastAsiaTheme="minorHAnsi" w:hAnsi="Times" w:cs="Times"/>
          <w:sz w:val="22"/>
          <w:szCs w:val="22"/>
          <w:lang w:eastAsia="en-US"/>
        </w:rPr>
        <w:t xml:space="preserve"> </w:t>
      </w:r>
      <w:r w:rsidRPr="00B757A8">
        <w:rPr>
          <w:rFonts w:ascii="Times" w:eastAsiaTheme="minorHAnsi" w:hAnsi="Times" w:cs="Times"/>
          <w:sz w:val="22"/>
          <w:szCs w:val="22"/>
          <w:lang w:eastAsia="en-US"/>
        </w:rPr>
        <w:t>od vozovky, jaká z</w:t>
      </w:r>
      <w:r w:rsidRPr="00B757A8">
        <w:rPr>
          <w:rFonts w:ascii="TimesNewRoman" w:eastAsiaTheme="minorHAnsi" w:hAnsi="TimesNewRoman" w:cs="TimesNewRoman"/>
          <w:sz w:val="22"/>
          <w:szCs w:val="22"/>
          <w:lang w:eastAsia="en-US"/>
        </w:rPr>
        <w:t>ů</w:t>
      </w:r>
      <w:r w:rsidRPr="00B757A8">
        <w:rPr>
          <w:rFonts w:ascii="Times" w:eastAsiaTheme="minorHAnsi" w:hAnsi="Times" w:cs="Times"/>
          <w:sz w:val="22"/>
          <w:szCs w:val="22"/>
          <w:lang w:eastAsia="en-US"/>
        </w:rPr>
        <w:t>stane pr</w:t>
      </w:r>
      <w:r w:rsidRPr="00B757A8">
        <w:rPr>
          <w:rFonts w:ascii="TimesNewRoman" w:eastAsiaTheme="minorHAnsi" w:hAnsi="TimesNewRoman" w:cs="TimesNewRoman"/>
          <w:sz w:val="22"/>
          <w:szCs w:val="22"/>
          <w:lang w:eastAsia="en-US"/>
        </w:rPr>
        <w:t>ů</w:t>
      </w:r>
      <w:r w:rsidRPr="00B757A8">
        <w:rPr>
          <w:rFonts w:ascii="Times" w:eastAsiaTheme="minorHAnsi" w:hAnsi="Times" w:cs="Times"/>
          <w:sz w:val="22"/>
          <w:szCs w:val="22"/>
          <w:lang w:eastAsia="en-US"/>
        </w:rPr>
        <w:t>chozí ší</w:t>
      </w:r>
      <w:r w:rsidRPr="00B757A8">
        <w:rPr>
          <w:rFonts w:ascii="TimesNewRoman" w:eastAsiaTheme="minorHAnsi" w:hAnsi="TimesNewRoman" w:cs="TimesNewRoman"/>
          <w:sz w:val="22"/>
          <w:szCs w:val="22"/>
          <w:lang w:eastAsia="en-US"/>
        </w:rPr>
        <w:t>ř</w:t>
      </w:r>
      <w:r w:rsidRPr="00B757A8">
        <w:rPr>
          <w:rFonts w:ascii="Times" w:eastAsiaTheme="minorHAnsi" w:hAnsi="Times" w:cs="Times"/>
          <w:sz w:val="22"/>
          <w:szCs w:val="22"/>
          <w:lang w:eastAsia="en-US"/>
        </w:rPr>
        <w:t>ka apod.)</w:t>
      </w:r>
    </w:p>
    <w:p w:rsidR="007E3DDD" w:rsidRDefault="007E3DDD" w:rsidP="007E3DD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  <w:r w:rsidRPr="00B757A8">
        <w:rPr>
          <w:rFonts w:ascii="Times" w:eastAsiaTheme="minorHAnsi" w:hAnsi="Times" w:cs="Times"/>
          <w:sz w:val="22"/>
          <w:szCs w:val="22"/>
          <w:lang w:eastAsia="en-US"/>
        </w:rPr>
        <w:t>návrh dopravního zna</w:t>
      </w:r>
      <w:r w:rsidRPr="00B757A8">
        <w:rPr>
          <w:rFonts w:ascii="TimesNewRoman" w:eastAsiaTheme="minorHAnsi" w:hAnsi="TimesNewRoman" w:cs="TimesNewRoman"/>
          <w:sz w:val="22"/>
          <w:szCs w:val="22"/>
          <w:lang w:eastAsia="en-US"/>
        </w:rPr>
        <w:t>č</w:t>
      </w:r>
      <w:r w:rsidRPr="00B757A8">
        <w:rPr>
          <w:rFonts w:ascii="Times" w:eastAsiaTheme="minorHAnsi" w:hAnsi="Times" w:cs="Times"/>
          <w:sz w:val="22"/>
          <w:szCs w:val="22"/>
          <w:lang w:eastAsia="en-US"/>
        </w:rPr>
        <w:t>ení, bude-li zvláštním užíváním vyvolána jeho pot</w:t>
      </w:r>
      <w:r w:rsidRPr="00B757A8">
        <w:rPr>
          <w:rFonts w:ascii="TimesNewRoman" w:eastAsiaTheme="minorHAnsi" w:hAnsi="TimesNewRoman" w:cs="TimesNewRoman"/>
          <w:sz w:val="22"/>
          <w:szCs w:val="22"/>
          <w:lang w:eastAsia="en-US"/>
        </w:rPr>
        <w:t>ř</w:t>
      </w:r>
      <w:r w:rsidRPr="00B757A8">
        <w:rPr>
          <w:rFonts w:ascii="Times" w:eastAsiaTheme="minorHAnsi" w:hAnsi="Times" w:cs="Times"/>
          <w:sz w:val="22"/>
          <w:szCs w:val="22"/>
          <w:lang w:eastAsia="en-US"/>
        </w:rPr>
        <w:t>eba</w:t>
      </w:r>
    </w:p>
    <w:p w:rsidR="007E3DDD" w:rsidRPr="00B757A8" w:rsidRDefault="007E3DDD" w:rsidP="00B757A8">
      <w:pPr>
        <w:pStyle w:val="Odstavecseseznamem"/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</w:p>
    <w:p w:rsidR="00B757A8" w:rsidRDefault="00B757A8" w:rsidP="007E3DDD">
      <w:pPr>
        <w:autoSpaceDE w:val="0"/>
        <w:autoSpaceDN w:val="0"/>
        <w:adjustRightInd w:val="0"/>
        <w:rPr>
          <w:rFonts w:ascii="Times" w:eastAsiaTheme="minorHAnsi" w:hAnsi="Times" w:cs="Times"/>
          <w:b/>
          <w:bCs/>
          <w:sz w:val="22"/>
          <w:szCs w:val="22"/>
          <w:lang w:eastAsia="en-US"/>
        </w:rPr>
      </w:pPr>
    </w:p>
    <w:p w:rsidR="00B757A8" w:rsidRDefault="00B757A8" w:rsidP="007E3DDD">
      <w:pPr>
        <w:autoSpaceDE w:val="0"/>
        <w:autoSpaceDN w:val="0"/>
        <w:adjustRightInd w:val="0"/>
        <w:rPr>
          <w:rFonts w:ascii="Times" w:eastAsiaTheme="minorHAnsi" w:hAnsi="Times" w:cs="Times"/>
          <w:b/>
          <w:bCs/>
          <w:sz w:val="22"/>
          <w:szCs w:val="22"/>
          <w:lang w:eastAsia="en-US"/>
        </w:rPr>
      </w:pP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b/>
          <w:bCs/>
          <w:sz w:val="22"/>
          <w:szCs w:val="22"/>
          <w:lang w:eastAsia="en-US"/>
        </w:rPr>
      </w:pPr>
      <w:r>
        <w:rPr>
          <w:rFonts w:ascii="Times" w:eastAsiaTheme="minorHAnsi" w:hAnsi="Times" w:cs="Times"/>
          <w:b/>
          <w:bCs/>
          <w:sz w:val="22"/>
          <w:szCs w:val="22"/>
          <w:lang w:eastAsia="en-US"/>
        </w:rPr>
        <w:t>Pou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č</w:t>
      </w:r>
      <w:r>
        <w:rPr>
          <w:rFonts w:ascii="Times" w:eastAsiaTheme="minorHAnsi" w:hAnsi="Times" w:cs="Times"/>
          <w:b/>
          <w:bCs/>
          <w:sz w:val="22"/>
          <w:szCs w:val="22"/>
          <w:lang w:eastAsia="en-US"/>
        </w:rPr>
        <w:t>ení:</w:t>
      </w: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0"/>
          <w:szCs w:val="20"/>
          <w:lang w:eastAsia="en-US"/>
        </w:rPr>
      </w:pPr>
      <w:r>
        <w:rPr>
          <w:rFonts w:ascii="Times" w:eastAsiaTheme="minorHAnsi" w:hAnsi="Times" w:cs="Times"/>
          <w:sz w:val="20"/>
          <w:szCs w:val="20"/>
          <w:lang w:eastAsia="en-US"/>
        </w:rPr>
        <w:t>Žádost o povolení zvl. užívání místní komunikace p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>
        <w:rPr>
          <w:rFonts w:ascii="Times" w:eastAsiaTheme="minorHAnsi" w:hAnsi="Times" w:cs="Times"/>
          <w:sz w:val="20"/>
          <w:szCs w:val="20"/>
          <w:lang w:eastAsia="en-US"/>
        </w:rPr>
        <w:t>edkládá ten, v jehož zájmu nebo kv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ů</w:t>
      </w:r>
      <w:r>
        <w:rPr>
          <w:rFonts w:ascii="Times" w:eastAsiaTheme="minorHAnsi" w:hAnsi="Times" w:cs="Times"/>
          <w:sz w:val="20"/>
          <w:szCs w:val="20"/>
          <w:lang w:eastAsia="en-US"/>
        </w:rPr>
        <w:t xml:space="preserve">li jehož 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č</w:t>
      </w:r>
      <w:r w:rsidR="00B757A8">
        <w:rPr>
          <w:rFonts w:ascii="Times" w:eastAsiaTheme="minorHAnsi" w:hAnsi="Times" w:cs="Times"/>
          <w:sz w:val="20"/>
          <w:szCs w:val="20"/>
          <w:lang w:eastAsia="en-US"/>
        </w:rPr>
        <w:t xml:space="preserve">innosti má být zvl. </w:t>
      </w:r>
      <w:r>
        <w:rPr>
          <w:rFonts w:ascii="Times" w:eastAsiaTheme="minorHAnsi" w:hAnsi="Times" w:cs="Times"/>
          <w:sz w:val="20"/>
          <w:szCs w:val="20"/>
          <w:lang w:eastAsia="en-US"/>
        </w:rPr>
        <w:t>užívání povoleno. Jedná-li se o stavební práce, p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>
        <w:rPr>
          <w:rFonts w:ascii="Times" w:eastAsiaTheme="minorHAnsi" w:hAnsi="Times" w:cs="Times"/>
          <w:sz w:val="20"/>
          <w:szCs w:val="20"/>
          <w:lang w:eastAsia="en-US"/>
        </w:rPr>
        <w:t>edkládá žádost zhotovitel díla. Ž</w:t>
      </w:r>
      <w:r w:rsidR="00B757A8">
        <w:rPr>
          <w:rFonts w:ascii="Times" w:eastAsiaTheme="minorHAnsi" w:hAnsi="Times" w:cs="Times"/>
          <w:sz w:val="20"/>
          <w:szCs w:val="20"/>
          <w:lang w:eastAsia="en-US"/>
        </w:rPr>
        <w:t xml:space="preserve">ádost právnických osob o zvl. </w:t>
      </w:r>
      <w:r>
        <w:rPr>
          <w:rFonts w:ascii="Times" w:eastAsiaTheme="minorHAnsi" w:hAnsi="Times" w:cs="Times"/>
          <w:sz w:val="20"/>
          <w:szCs w:val="20"/>
          <w:lang w:eastAsia="en-US"/>
        </w:rPr>
        <w:t>užívání podepisuje a rozhodnutí o zvl. užívání bude vydáno nebo zasláno pouze statutárnímu zástupci firmy, p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>
        <w:rPr>
          <w:rFonts w:ascii="Times" w:eastAsiaTheme="minorHAnsi" w:hAnsi="Times" w:cs="Times"/>
          <w:sz w:val="20"/>
          <w:szCs w:val="20"/>
          <w:lang w:eastAsia="en-US"/>
        </w:rPr>
        <w:t>ípadn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ě</w:t>
      </w:r>
      <w:r w:rsidR="00B757A8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</w:t>
      </w:r>
      <w:r>
        <w:rPr>
          <w:rFonts w:ascii="Times" w:eastAsiaTheme="minorHAnsi" w:hAnsi="Times" w:cs="Times"/>
          <w:sz w:val="20"/>
          <w:szCs w:val="20"/>
          <w:lang w:eastAsia="en-US"/>
        </w:rPr>
        <w:t>zástupci, který se prokáže platnou plnou mocí.</w:t>
      </w:r>
    </w:p>
    <w:p w:rsidR="00B757A8" w:rsidRDefault="00B757A8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0"/>
          <w:szCs w:val="20"/>
          <w:lang w:eastAsia="en-US"/>
        </w:rPr>
      </w:pP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0"/>
          <w:szCs w:val="20"/>
          <w:lang w:eastAsia="en-US"/>
        </w:rPr>
      </w:pPr>
      <w:r>
        <w:rPr>
          <w:rFonts w:ascii="Times" w:eastAsiaTheme="minorHAnsi" w:hAnsi="Times" w:cs="Times"/>
          <w:sz w:val="20"/>
          <w:szCs w:val="20"/>
          <w:lang w:eastAsia="en-US"/>
        </w:rPr>
        <w:t xml:space="preserve">V souladu s ustanovením § 5 odst. 2 zákona 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č</w:t>
      </w:r>
      <w:r>
        <w:rPr>
          <w:rFonts w:ascii="Times" w:eastAsiaTheme="minorHAnsi" w:hAnsi="Times" w:cs="Times"/>
          <w:sz w:val="20"/>
          <w:szCs w:val="20"/>
          <w:lang w:eastAsia="en-US"/>
        </w:rPr>
        <w:t>. 634/2004 Sb., o správních poplatcích, v platném zn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ě</w:t>
      </w:r>
      <w:r>
        <w:rPr>
          <w:rFonts w:ascii="Times" w:eastAsiaTheme="minorHAnsi" w:hAnsi="Times" w:cs="Times"/>
          <w:sz w:val="20"/>
          <w:szCs w:val="20"/>
          <w:lang w:eastAsia="en-US"/>
        </w:rPr>
        <w:t>ní, je žadatel</w:t>
      </w: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0"/>
          <w:szCs w:val="20"/>
          <w:lang w:eastAsia="en-US"/>
        </w:rPr>
      </w:pPr>
      <w:r>
        <w:rPr>
          <w:rFonts w:ascii="Times" w:eastAsiaTheme="minorHAnsi" w:hAnsi="Times" w:cs="Times"/>
          <w:sz w:val="20"/>
          <w:szCs w:val="20"/>
          <w:lang w:eastAsia="en-US"/>
        </w:rPr>
        <w:t>povinen p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>
        <w:rPr>
          <w:rFonts w:ascii="Times" w:eastAsiaTheme="minorHAnsi" w:hAnsi="Times" w:cs="Times"/>
          <w:sz w:val="20"/>
          <w:szCs w:val="20"/>
          <w:lang w:eastAsia="en-US"/>
        </w:rPr>
        <w:t xml:space="preserve">ed vydáním rozhodnutí zaplatit poplatek a prokázat jeho zaplacení. Dle </w:t>
      </w:r>
      <w:proofErr w:type="spellStart"/>
      <w:r>
        <w:rPr>
          <w:rFonts w:ascii="Times" w:eastAsiaTheme="minorHAnsi" w:hAnsi="Times" w:cs="Times"/>
          <w:sz w:val="20"/>
          <w:szCs w:val="20"/>
          <w:lang w:eastAsia="en-US"/>
        </w:rPr>
        <w:t>pol</w:t>
      </w:r>
      <w:proofErr w:type="spellEnd"/>
      <w:r>
        <w:rPr>
          <w:rFonts w:ascii="Times" w:eastAsiaTheme="minorHAnsi" w:hAnsi="Times" w:cs="Times"/>
          <w:sz w:val="20"/>
          <w:szCs w:val="20"/>
          <w:lang w:eastAsia="en-US"/>
        </w:rPr>
        <w:t xml:space="preserve">. 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č</w:t>
      </w:r>
      <w:r>
        <w:rPr>
          <w:rFonts w:ascii="Times" w:eastAsiaTheme="minorHAnsi" w:hAnsi="Times" w:cs="Times"/>
          <w:sz w:val="20"/>
          <w:szCs w:val="20"/>
          <w:lang w:eastAsia="en-US"/>
        </w:rPr>
        <w:t>. 36 písm. a) sazebníku</w:t>
      </w:r>
    </w:p>
    <w:p w:rsidR="007E3DDD" w:rsidRDefault="007E3DDD" w:rsidP="00B757A8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" w:eastAsiaTheme="minorHAnsi" w:hAnsi="Times" w:cs="Times"/>
          <w:sz w:val="20"/>
          <w:szCs w:val="20"/>
          <w:lang w:eastAsia="en-US"/>
        </w:rPr>
        <w:t>správních poplatk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ů </w:t>
      </w:r>
      <w:r>
        <w:rPr>
          <w:rFonts w:ascii="Times" w:eastAsiaTheme="minorHAnsi" w:hAnsi="Times" w:cs="Times"/>
          <w:sz w:val="20"/>
          <w:szCs w:val="20"/>
          <w:lang w:eastAsia="en-US"/>
        </w:rPr>
        <w:t>je výše poplatku za vydání povolení ke zvláštnímu užívání místní komunikace 1 000,- K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č</w:t>
      </w:r>
    </w:p>
    <w:p w:rsidR="00B757A8" w:rsidRDefault="00B757A8" w:rsidP="00B757A8">
      <w:pPr>
        <w:autoSpaceDE w:val="0"/>
        <w:autoSpaceDN w:val="0"/>
        <w:adjustRightInd w:val="0"/>
        <w:rPr>
          <w:rFonts w:ascii="Times" w:eastAsiaTheme="minorHAnsi" w:hAnsi="Times" w:cs="Times"/>
          <w:sz w:val="20"/>
          <w:szCs w:val="20"/>
          <w:lang w:eastAsia="en-US"/>
        </w:rPr>
      </w:pP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0"/>
          <w:szCs w:val="20"/>
          <w:lang w:eastAsia="en-US"/>
        </w:rPr>
      </w:pPr>
      <w:r>
        <w:rPr>
          <w:rFonts w:ascii="Times" w:eastAsiaTheme="minorHAnsi" w:hAnsi="Times" w:cs="Times"/>
          <w:sz w:val="20"/>
          <w:szCs w:val="20"/>
          <w:lang w:eastAsia="en-US"/>
        </w:rPr>
        <w:t>P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>
        <w:rPr>
          <w:rFonts w:ascii="Times" w:eastAsiaTheme="minorHAnsi" w:hAnsi="Times" w:cs="Times"/>
          <w:sz w:val="20"/>
          <w:szCs w:val="20"/>
          <w:lang w:eastAsia="en-US"/>
        </w:rPr>
        <w:t>i podání neúplné žádosti bude žadatel vyzván k dopln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ě</w:t>
      </w:r>
      <w:r>
        <w:rPr>
          <w:rFonts w:ascii="Times" w:eastAsiaTheme="minorHAnsi" w:hAnsi="Times" w:cs="Times"/>
          <w:sz w:val="20"/>
          <w:szCs w:val="20"/>
          <w:lang w:eastAsia="en-US"/>
        </w:rPr>
        <w:t xml:space="preserve">ní a 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>
        <w:rPr>
          <w:rFonts w:ascii="Times" w:eastAsiaTheme="minorHAnsi" w:hAnsi="Times" w:cs="Times"/>
          <w:sz w:val="20"/>
          <w:szCs w:val="20"/>
          <w:lang w:eastAsia="en-US"/>
        </w:rPr>
        <w:t xml:space="preserve">ízení bude dle </w:t>
      </w:r>
      <w:proofErr w:type="spellStart"/>
      <w:r>
        <w:rPr>
          <w:rFonts w:ascii="Times" w:eastAsiaTheme="minorHAnsi" w:hAnsi="Times" w:cs="Times"/>
          <w:sz w:val="20"/>
          <w:szCs w:val="20"/>
          <w:lang w:eastAsia="en-US"/>
        </w:rPr>
        <w:t>ust</w:t>
      </w:r>
      <w:proofErr w:type="spellEnd"/>
      <w:r>
        <w:rPr>
          <w:rFonts w:ascii="Times" w:eastAsiaTheme="minorHAnsi" w:hAnsi="Times" w:cs="Times"/>
          <w:sz w:val="20"/>
          <w:szCs w:val="20"/>
          <w:lang w:eastAsia="en-US"/>
        </w:rPr>
        <w:t xml:space="preserve">. § 64 odst. 1 písm. a) zákona 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č</w:t>
      </w:r>
      <w:r>
        <w:rPr>
          <w:rFonts w:ascii="Times" w:eastAsiaTheme="minorHAnsi" w:hAnsi="Times" w:cs="Times"/>
          <w:sz w:val="20"/>
          <w:szCs w:val="20"/>
          <w:lang w:eastAsia="en-US"/>
        </w:rPr>
        <w:t>.</w:t>
      </w:r>
    </w:p>
    <w:p w:rsidR="007E3DDD" w:rsidRDefault="007E3DDD" w:rsidP="007E3DDD">
      <w:pPr>
        <w:autoSpaceDE w:val="0"/>
        <w:autoSpaceDN w:val="0"/>
        <w:adjustRightInd w:val="0"/>
        <w:rPr>
          <w:rFonts w:ascii="Times" w:eastAsiaTheme="minorHAnsi" w:hAnsi="Times" w:cs="Times"/>
          <w:sz w:val="20"/>
          <w:szCs w:val="20"/>
          <w:lang w:eastAsia="en-US"/>
        </w:rPr>
      </w:pPr>
      <w:r>
        <w:rPr>
          <w:rFonts w:ascii="Times" w:eastAsiaTheme="minorHAnsi" w:hAnsi="Times" w:cs="Times"/>
          <w:sz w:val="20"/>
          <w:szCs w:val="20"/>
          <w:lang w:eastAsia="en-US"/>
        </w:rPr>
        <w:t xml:space="preserve">500/2004 Sb., o správním 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>
        <w:rPr>
          <w:rFonts w:ascii="Times" w:eastAsiaTheme="minorHAnsi" w:hAnsi="Times" w:cs="Times"/>
          <w:sz w:val="20"/>
          <w:szCs w:val="20"/>
          <w:lang w:eastAsia="en-US"/>
        </w:rPr>
        <w:t>ízení, p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>
        <w:rPr>
          <w:rFonts w:ascii="Times" w:eastAsiaTheme="minorHAnsi" w:hAnsi="Times" w:cs="Times"/>
          <w:sz w:val="20"/>
          <w:szCs w:val="20"/>
          <w:lang w:eastAsia="en-US"/>
        </w:rPr>
        <w:t>erušeno. Nebude-li výzv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ě </w:t>
      </w:r>
      <w:r>
        <w:rPr>
          <w:rFonts w:ascii="Times" w:eastAsiaTheme="minorHAnsi" w:hAnsi="Times" w:cs="Times"/>
          <w:sz w:val="20"/>
          <w:szCs w:val="20"/>
          <w:lang w:eastAsia="en-US"/>
        </w:rPr>
        <w:t>vyhov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ě</w:t>
      </w:r>
      <w:r>
        <w:rPr>
          <w:rFonts w:ascii="Times" w:eastAsiaTheme="minorHAnsi" w:hAnsi="Times" w:cs="Times"/>
          <w:sz w:val="20"/>
          <w:szCs w:val="20"/>
          <w:lang w:eastAsia="en-US"/>
        </w:rPr>
        <w:t xml:space="preserve">no, zahájené 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>
        <w:rPr>
          <w:rFonts w:ascii="Times" w:eastAsiaTheme="minorHAnsi" w:hAnsi="Times" w:cs="Times"/>
          <w:sz w:val="20"/>
          <w:szCs w:val="20"/>
          <w:lang w:eastAsia="en-US"/>
        </w:rPr>
        <w:t>ízení</w:t>
      </w:r>
      <w:r w:rsidR="00B757A8">
        <w:rPr>
          <w:rFonts w:ascii="Times" w:eastAsiaTheme="minorHAnsi" w:hAnsi="Times" w:cs="Times"/>
          <w:sz w:val="20"/>
          <w:szCs w:val="20"/>
          <w:lang w:eastAsia="en-US"/>
        </w:rPr>
        <w:t xml:space="preserve"> se dle </w:t>
      </w:r>
      <w:proofErr w:type="spellStart"/>
      <w:r w:rsidR="00B757A8">
        <w:rPr>
          <w:rFonts w:ascii="Times" w:eastAsiaTheme="minorHAnsi" w:hAnsi="Times" w:cs="Times"/>
          <w:sz w:val="20"/>
          <w:szCs w:val="20"/>
          <w:lang w:eastAsia="en-US"/>
        </w:rPr>
        <w:t>ust</w:t>
      </w:r>
      <w:proofErr w:type="spellEnd"/>
      <w:r w:rsidR="00B757A8">
        <w:rPr>
          <w:rFonts w:ascii="Times" w:eastAsiaTheme="minorHAnsi" w:hAnsi="Times" w:cs="Times"/>
          <w:sz w:val="20"/>
          <w:szCs w:val="20"/>
          <w:lang w:eastAsia="en-US"/>
        </w:rPr>
        <w:t xml:space="preserve">. § 66 odst. 1 písm. </w:t>
      </w:r>
      <w:r>
        <w:rPr>
          <w:rFonts w:ascii="Times" w:eastAsiaTheme="minorHAnsi" w:hAnsi="Times" w:cs="Times"/>
          <w:sz w:val="20"/>
          <w:szCs w:val="20"/>
          <w:lang w:eastAsia="en-US"/>
        </w:rPr>
        <w:t xml:space="preserve">c) zákona 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č</w:t>
      </w:r>
      <w:r>
        <w:rPr>
          <w:rFonts w:ascii="Times" w:eastAsiaTheme="minorHAnsi" w:hAnsi="Times" w:cs="Times"/>
          <w:sz w:val="20"/>
          <w:szCs w:val="20"/>
          <w:lang w:eastAsia="en-US"/>
        </w:rPr>
        <w:t xml:space="preserve">. 500/2004 Sb., o správním 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ř</w:t>
      </w:r>
      <w:r>
        <w:rPr>
          <w:rFonts w:ascii="Times" w:eastAsiaTheme="minorHAnsi" w:hAnsi="Times" w:cs="Times"/>
          <w:sz w:val="20"/>
          <w:szCs w:val="20"/>
          <w:lang w:eastAsia="en-US"/>
        </w:rPr>
        <w:t>ízení, zastaví.</w:t>
      </w:r>
    </w:p>
    <w:sectPr w:rsidR="007E3DDD" w:rsidSect="007E3DD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6139"/>
    <w:multiLevelType w:val="hybridMultilevel"/>
    <w:tmpl w:val="5420C920"/>
    <w:lvl w:ilvl="0" w:tplc="4D04F04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72F9B"/>
    <w:multiLevelType w:val="hybridMultilevel"/>
    <w:tmpl w:val="96E8BFCA"/>
    <w:lvl w:ilvl="0" w:tplc="F09C11F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E3DDD"/>
    <w:rsid w:val="00070F49"/>
    <w:rsid w:val="0008232F"/>
    <w:rsid w:val="000F4933"/>
    <w:rsid w:val="001E2F60"/>
    <w:rsid w:val="002B4EF9"/>
    <w:rsid w:val="003041AD"/>
    <w:rsid w:val="004778C5"/>
    <w:rsid w:val="004A3E36"/>
    <w:rsid w:val="004D695A"/>
    <w:rsid w:val="0077771E"/>
    <w:rsid w:val="007E3DDD"/>
    <w:rsid w:val="00824553"/>
    <w:rsid w:val="00886B90"/>
    <w:rsid w:val="0089648D"/>
    <w:rsid w:val="00A34BFA"/>
    <w:rsid w:val="00B757A8"/>
    <w:rsid w:val="00C204BF"/>
    <w:rsid w:val="00CB7F49"/>
    <w:rsid w:val="00CE627E"/>
    <w:rsid w:val="00D00D4A"/>
    <w:rsid w:val="00D55190"/>
    <w:rsid w:val="00D768E0"/>
    <w:rsid w:val="00F8743B"/>
    <w:rsid w:val="00FD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">
    <w:name w:val="Import 1"/>
    <w:basedOn w:val="Normln"/>
    <w:rsid w:val="007E3DD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Courier New" w:hAnsi="Courier New"/>
      <w:szCs w:val="20"/>
    </w:rPr>
  </w:style>
  <w:style w:type="paragraph" w:styleId="Odstavecseseznamem">
    <w:name w:val="List Paragraph"/>
    <w:basedOn w:val="Normln"/>
    <w:uiPriority w:val="34"/>
    <w:qFormat/>
    <w:rsid w:val="00B75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2011-01-27T13:12:00Z</dcterms:created>
  <dcterms:modified xsi:type="dcterms:W3CDTF">2011-01-27T13:29:00Z</dcterms:modified>
</cp:coreProperties>
</file>